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E2" w:rsidRPr="002B513E" w:rsidRDefault="00D134E2" w:rsidP="00D134E2">
      <w:pPr>
        <w:pStyle w:val="Heading3"/>
        <w:jc w:val="center"/>
      </w:pPr>
      <w:bookmarkStart w:id="0" w:name="_Toc456177288"/>
      <w:r w:rsidRPr="002B513E">
        <w:t>Sample Sign</w:t>
      </w:r>
      <w:bookmarkEnd w:id="0"/>
    </w:p>
    <w:p w:rsidR="00D134E2" w:rsidRDefault="00D134E2" w:rsidP="00D134E2"/>
    <w:p w:rsidR="00D134E2" w:rsidRDefault="00D134E2" w:rsidP="00D134E2"/>
    <w:p w:rsidR="00D134E2" w:rsidRPr="00F44DB7" w:rsidRDefault="00D134E2" w:rsidP="00D134E2">
      <w:pPr>
        <w:tabs>
          <w:tab w:val="left" w:pos="1428"/>
        </w:tabs>
        <w:jc w:val="center"/>
        <w:rPr>
          <w:rFonts w:ascii="Tahoma" w:hAnsi="Tahoma" w:cs="Tahoma"/>
          <w:sz w:val="96"/>
          <w:szCs w:val="96"/>
        </w:rPr>
      </w:pPr>
      <w:r w:rsidRPr="005A720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560916" wp14:editId="13A748D1">
                <wp:simplePos x="0" y="0"/>
                <wp:positionH relativeFrom="column">
                  <wp:posOffset>114300</wp:posOffset>
                </wp:positionH>
                <wp:positionV relativeFrom="paragraph">
                  <wp:posOffset>85725</wp:posOffset>
                </wp:positionV>
                <wp:extent cx="8229600" cy="4792980"/>
                <wp:effectExtent l="38100" t="38100" r="38100" b="457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479298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42C4C" id="Rectangle 5" o:spid="_x0000_s1026" style="position:absolute;margin-left:9pt;margin-top:6.75pt;width:9in;height:37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" filled="f" strokecolor="red" strokeweight="6pt"/>
            </w:pict>
          </mc:Fallback>
        </mc:AlternateContent>
      </w:r>
      <w:r>
        <w:rPr>
          <w:rFonts w:ascii="Tahoma" w:hAnsi="Tahoma" w:cs="Tahoma"/>
          <w:noProof/>
          <w:sz w:val="96"/>
          <w:szCs w:val="96"/>
        </w:rPr>
        <w:drawing>
          <wp:inline distT="0" distB="0" distL="0" distR="0" wp14:anchorId="13A139C5" wp14:editId="2B31E4C1">
            <wp:extent cx="640080" cy="6400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217DB5" wp14:editId="03E04813">
            <wp:extent cx="640080" cy="64008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39A0AC" wp14:editId="13D5C0ED">
            <wp:extent cx="640080" cy="6400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5700CB" wp14:editId="46C6242B">
            <wp:extent cx="640080" cy="6400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6656D8" wp14:editId="031E726A">
            <wp:extent cx="640080" cy="6400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4DB7">
        <w:rPr>
          <w:noProof/>
        </w:rPr>
        <w:drawing>
          <wp:inline distT="0" distB="0" distL="0" distR="0" wp14:anchorId="42180D19" wp14:editId="2FBB4197">
            <wp:extent cx="640080" cy="640080"/>
            <wp:effectExtent l="0" t="0" r="0" b="7620"/>
            <wp:docPr id="16" name="Picture 16" descr="https://lh3.ggpht.com/kuskOgZvjr5tefLkXUqGxt3wxFy1IUIqHEowuZfi8a6Qd9XeASiXulDDMhcq1yKGGII=w30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lh3.ggpht.com/kuskOgZvjr5tefLkXUqGxt3wxFy1IUIqHEowuZfi8a6Qd9XeASiXulDDMhcq1yKGGII=w3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96"/>
          <w:szCs w:val="96"/>
        </w:rPr>
        <w:drawing>
          <wp:inline distT="0" distB="0" distL="0" distR="0" wp14:anchorId="3DD00F9A" wp14:editId="71F3674D">
            <wp:extent cx="640080" cy="6400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96"/>
          <w:szCs w:val="96"/>
        </w:rPr>
        <w:drawing>
          <wp:inline distT="0" distB="0" distL="0" distR="0" wp14:anchorId="21CEE571" wp14:editId="1944EC41">
            <wp:extent cx="640080" cy="640080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96"/>
          <w:szCs w:val="96"/>
        </w:rPr>
        <w:drawing>
          <wp:inline distT="0" distB="0" distL="0" distR="0" wp14:anchorId="0428490B" wp14:editId="1886CCCB">
            <wp:extent cx="640080" cy="6400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4E2" w:rsidRPr="00F44DB7" w:rsidRDefault="00D134E2" w:rsidP="00D134E2">
      <w:pPr>
        <w:tabs>
          <w:tab w:val="left" w:pos="1428"/>
        </w:tabs>
        <w:jc w:val="center"/>
        <w:rPr>
          <w:rFonts w:ascii="Tahoma" w:hAnsi="Tahoma" w:cs="Tahoma"/>
          <w:sz w:val="96"/>
          <w:szCs w:val="96"/>
        </w:rPr>
      </w:pPr>
      <w:r>
        <w:rPr>
          <w:rFonts w:ascii="Tahoma" w:hAnsi="Tahoma" w:cs="Tahoma"/>
          <w:sz w:val="96"/>
          <w:szCs w:val="96"/>
        </w:rPr>
        <w:t>WATER T</w:t>
      </w:r>
      <w:r w:rsidRPr="00F44DB7">
        <w:rPr>
          <w:rFonts w:ascii="Tahoma" w:hAnsi="Tahoma" w:cs="Tahoma"/>
          <w:sz w:val="96"/>
          <w:szCs w:val="96"/>
        </w:rPr>
        <w:t>ESTING</w:t>
      </w:r>
      <w:r>
        <w:rPr>
          <w:rFonts w:ascii="Tahoma" w:hAnsi="Tahoma" w:cs="Tahoma"/>
          <w:sz w:val="96"/>
          <w:szCs w:val="96"/>
        </w:rPr>
        <w:t xml:space="preserve"> IN PROGRESS</w:t>
      </w:r>
    </w:p>
    <w:p w:rsidR="00D134E2" w:rsidRPr="00D134E2" w:rsidRDefault="00D134E2" w:rsidP="00D134E2">
      <w:pPr>
        <w:tabs>
          <w:tab w:val="left" w:pos="1428"/>
        </w:tabs>
        <w:jc w:val="center"/>
        <w:rPr>
          <w:rFonts w:ascii="Tahoma" w:hAnsi="Tahoma" w:cs="Tahoma"/>
          <w:sz w:val="96"/>
          <w:szCs w:val="96"/>
        </w:rPr>
        <w:sectPr w:rsidR="00D134E2" w:rsidRPr="00D134E2" w:rsidSect="002B513E">
          <w:foot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A94DBE">
        <w:rPr>
          <w:rFonts w:ascii="Tahoma" w:hAnsi="Tahoma" w:cs="Tahoma"/>
          <w:sz w:val="96"/>
          <w:szCs w:val="96"/>
        </w:rPr>
        <w:t xml:space="preserve">PLEASE DO NOT USE ANY WATER SOURCES – SINKS, </w:t>
      </w:r>
      <w:bookmarkStart w:id="1" w:name="_GoBack"/>
      <w:r w:rsidRPr="00A94DBE">
        <w:rPr>
          <w:rFonts w:ascii="Tahoma" w:hAnsi="Tahoma" w:cs="Tahoma"/>
          <w:sz w:val="96"/>
          <w:szCs w:val="96"/>
        </w:rPr>
        <w:t>FOUNTAINS, TOILETS, ETC.</w:t>
      </w:r>
    </w:p>
    <w:bookmarkEnd w:id="1"/>
    <w:p w:rsidR="00BF6745" w:rsidRDefault="00BF6745" w:rsidP="00F9070A"/>
    <w:sectPr w:rsidR="00BF6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0A" w:rsidRDefault="00F9070A" w:rsidP="00F9070A">
      <w:r>
        <w:separator/>
      </w:r>
    </w:p>
  </w:endnote>
  <w:endnote w:type="continuationSeparator" w:id="0">
    <w:p w:rsidR="00F9070A" w:rsidRDefault="00F9070A" w:rsidP="00F9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70A" w:rsidRDefault="00F9070A" w:rsidP="00F9070A">
    <w:pPr>
      <w:pStyle w:val="Footer"/>
    </w:pPr>
    <w:r>
      <w:rPr>
        <w:rFonts w:ascii="Arial Narrow" w:hAnsi="Arial Narrow"/>
        <w:sz w:val="20"/>
      </w:rPr>
      <w:t>Version 1.3 June 23, 2017 (NJDEP)</w:t>
    </w:r>
  </w:p>
  <w:p w:rsidR="00F9070A" w:rsidRDefault="00F90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0A" w:rsidRDefault="00F9070A" w:rsidP="00F9070A">
      <w:r>
        <w:separator/>
      </w:r>
    </w:p>
  </w:footnote>
  <w:footnote w:type="continuationSeparator" w:id="0">
    <w:p w:rsidR="00F9070A" w:rsidRDefault="00F9070A" w:rsidP="00F90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E2"/>
    <w:rsid w:val="00BF6745"/>
    <w:rsid w:val="00D134E2"/>
    <w:rsid w:val="00F9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BD31"/>
  <w15:chartTrackingRefBased/>
  <w15:docId w15:val="{567D765D-EEB4-4575-AAF3-93CE3B9D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1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4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34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0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7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7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rct=j&amp;q=&amp;esrc=s&amp;source=images&amp;cd=&amp;cad=rja&amp;uact=8&amp;ved=0ahUKEwje56bxjbnNAhXHJB4KHbeRBk0QjRwIBw&amp;url=https://play.google.com/store/apps/details?id%3Dcom.schulermobile.puddledrops&amp;bvm=bv.124817099,d.dmo&amp;psig=AFQjCNFDg5Si4oyTUh5IArx9Fgc5mKtHSg&amp;ust=14665981183793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Aviles, Leronda</dc:creator>
  <cp:keywords/>
  <dc:description/>
  <cp:lastModifiedBy>Aviles, Leronda</cp:lastModifiedBy>
  <cp:revision>2</cp:revision>
  <dcterms:created xsi:type="dcterms:W3CDTF">2017-03-15T17:17:00Z</dcterms:created>
  <dcterms:modified xsi:type="dcterms:W3CDTF">2017-07-17T14:47:00Z</dcterms:modified>
</cp:coreProperties>
</file>